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bookmarkStart w:id="0" w:name="_GoBack"/>
      <w:bookmarkEnd w:id="0"/>
      <w:r>
        <w:rPr>
          <w:rFonts w:hint="eastAsia" w:ascii="仿宋_GB2312" w:hAnsi="仿宋_GB2312" w:eastAsia="仿宋_GB2312" w:cs="仿宋_GB2312"/>
          <w:b/>
          <w:bCs/>
          <w:kern w:val="2"/>
          <w:sz w:val="44"/>
          <w:szCs w:val="44"/>
          <w:lang w:val="en-US" w:eastAsia="zh-CN" w:bidi="ar-SA"/>
        </w:rPr>
        <w:t xml:space="preserve">    110届糖酒会展位采购项目评分标准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展位位置</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对投标人提供的展位位置进行评比，展位位置按排序得分，第一名得40分，第二名得30分，第三名得20分，可并列得分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w:t>
            </w:r>
            <w:r>
              <w:rPr>
                <w:rFonts w:hint="eastAsia" w:ascii="宋体" w:hAnsi="宋体" w:cs="宋体"/>
                <w:kern w:val="1"/>
                <w:szCs w:val="21"/>
                <w:lang w:val="en-US" w:eastAsia="zh-CN"/>
              </w:rPr>
              <w:t>20</w:t>
            </w:r>
            <w:r>
              <w:rPr>
                <w:rFonts w:hint="eastAsia" w:ascii="宋体" w:hAnsi="宋体" w:cs="宋体"/>
                <w:kern w:val="1"/>
                <w:szCs w:val="21"/>
              </w:rPr>
              <w:t>年以来，具有</w:t>
            </w:r>
            <w:r>
              <w:rPr>
                <w:rFonts w:hint="eastAsia" w:ascii="宋体" w:hAnsi="宋体" w:eastAsia="宋体" w:cs="宋体"/>
                <w:i w:val="0"/>
                <w:iCs w:val="0"/>
                <w:color w:val="000000"/>
                <w:kern w:val="0"/>
                <w:sz w:val="21"/>
                <w:szCs w:val="21"/>
                <w:u w:val="none"/>
                <w:lang w:val="en-US" w:eastAsia="zh-CN" w:bidi="ar"/>
              </w:rPr>
              <w:t>糖酒会与食材展览会展会销售</w:t>
            </w:r>
            <w:r>
              <w:rPr>
                <w:rFonts w:hint="eastAsia" w:ascii="宋体" w:hAnsi="宋体" w:cs="宋体"/>
                <w:kern w:val="1"/>
                <w:szCs w:val="21"/>
                <w:lang w:val="en-US" w:eastAsia="zh-CN"/>
              </w:rPr>
              <w:t>成功案例合同不低于两份（复印件）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42DD78C9"/>
    <w:rsid w:val="100A5B41"/>
    <w:rsid w:val="195C786A"/>
    <w:rsid w:val="1F114BF6"/>
    <w:rsid w:val="2C705646"/>
    <w:rsid w:val="2CC6515A"/>
    <w:rsid w:val="369D473D"/>
    <w:rsid w:val="401B7113"/>
    <w:rsid w:val="42DD78C9"/>
    <w:rsid w:val="681E17C7"/>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296</Characters>
  <Lines>0</Lines>
  <Paragraphs>0</Paragraphs>
  <TotalTime>2</TotalTime>
  <ScaleCrop>false</ScaleCrop>
  <LinksUpToDate>false</LinksUpToDate>
  <CharactersWithSpaces>303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2023-11-13T07:05:48Z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D7121686B9D44984950A36CF9DDAF7C9_13</vt:lpwstr>
  </property>
</Properties>
</file>