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香辛料项目招标公告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四川省郫县豆瓣股份有限公司拟对“香辛料项目”进行招标，兹邀请相关供应商参加投标。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1．项目概况与招标范围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香辛料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1.2 招标编号：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.3项目简介：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邀请招标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，选取 1 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香辛料年度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1.4 需求量：按实际订单需求。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1.5 质量要求：全部香辛料需精选；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在中华人民共和国境内注册，具有独立法人资格的合法企业（提供三证合一的营业执照）。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招标文件的获取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3.1招标文件自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日至20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日上午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时至下午16：30时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4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4.1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6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22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10:00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13488968669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06D12"/>
    <w:rsid w:val="2077361F"/>
    <w:rsid w:val="346807BC"/>
    <w:rsid w:val="38BF4D5F"/>
    <w:rsid w:val="41260DA2"/>
    <w:rsid w:val="4AD20BC8"/>
    <w:rsid w:val="4B0B5046"/>
    <w:rsid w:val="4B671875"/>
    <w:rsid w:val="578511EE"/>
    <w:rsid w:val="5ED71451"/>
    <w:rsid w:val="62073680"/>
    <w:rsid w:val="662B43CA"/>
    <w:rsid w:val="6B951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2021-06-04T03:06:10Z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E91CFA42BC564263AAC53629B78EC67A</vt:lpwstr>
  </property>
</Properties>
</file>