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（二）交货期限：请备注。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hint="eastAsia" w:ascii="宋体" w:hAnsi="宋体" w:cs="宋体"/>
          <w:szCs w:val="21"/>
          <w:u w:val="single"/>
        </w:rPr>
        <w:t xml:space="preserve"> 汽车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  <w:lang w:eastAsia="zh-CN"/>
        </w:rPr>
        <w:t>自提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；     付款方式：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7361009093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30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17:00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0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7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367"/>
        <w:gridCol w:w="945"/>
        <w:gridCol w:w="1065"/>
        <w:gridCol w:w="1065"/>
        <w:gridCol w:w="137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产品名称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辆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赠送东西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提车周期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五菱宏光2019款1.5L S标准型</w:t>
            </w:r>
            <w:bookmarkStart w:id="1" w:name="_GoBack"/>
            <w:bookmarkEnd w:id="1"/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请备注：以上报价仅为含税裸车，上牌、保险由我公司自行负责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</w:rPr>
        <w:t>3、验收标准：请报价单位提供产品国标或行业标准号。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D5673"/>
    <w:rsid w:val="00E46A81"/>
    <w:rsid w:val="00E96415"/>
    <w:rsid w:val="00EC6017"/>
    <w:rsid w:val="00F17301"/>
    <w:rsid w:val="00F42E8A"/>
    <w:rsid w:val="00F61377"/>
    <w:rsid w:val="00F6757D"/>
    <w:rsid w:val="00FE69A3"/>
    <w:rsid w:val="01270CF8"/>
    <w:rsid w:val="02996DC4"/>
    <w:rsid w:val="031708C9"/>
    <w:rsid w:val="04592991"/>
    <w:rsid w:val="05295E06"/>
    <w:rsid w:val="06187C8D"/>
    <w:rsid w:val="06DA3A5E"/>
    <w:rsid w:val="0A625C67"/>
    <w:rsid w:val="0E7920DB"/>
    <w:rsid w:val="0EFC579A"/>
    <w:rsid w:val="0FA201B4"/>
    <w:rsid w:val="113E3458"/>
    <w:rsid w:val="12B32BD0"/>
    <w:rsid w:val="143A4F5F"/>
    <w:rsid w:val="148E0742"/>
    <w:rsid w:val="15076030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47C363E"/>
    <w:rsid w:val="27291F9E"/>
    <w:rsid w:val="2A845F58"/>
    <w:rsid w:val="2BF05F4F"/>
    <w:rsid w:val="2E7745BD"/>
    <w:rsid w:val="2F436830"/>
    <w:rsid w:val="348F514A"/>
    <w:rsid w:val="34BF19FE"/>
    <w:rsid w:val="3A062A2C"/>
    <w:rsid w:val="3CFE2570"/>
    <w:rsid w:val="3E2413E1"/>
    <w:rsid w:val="3E2D05EE"/>
    <w:rsid w:val="3E9C5E2E"/>
    <w:rsid w:val="3FA55395"/>
    <w:rsid w:val="43D32954"/>
    <w:rsid w:val="483C7010"/>
    <w:rsid w:val="4A606154"/>
    <w:rsid w:val="4C855396"/>
    <w:rsid w:val="4D2B2DBF"/>
    <w:rsid w:val="4E3605DF"/>
    <w:rsid w:val="4E98737F"/>
    <w:rsid w:val="4ED105B4"/>
    <w:rsid w:val="4EFE4E31"/>
    <w:rsid w:val="4F045CD3"/>
    <w:rsid w:val="4F955047"/>
    <w:rsid w:val="501442ED"/>
    <w:rsid w:val="548B7359"/>
    <w:rsid w:val="549D6CE0"/>
    <w:rsid w:val="55297896"/>
    <w:rsid w:val="55787CC7"/>
    <w:rsid w:val="57500CA9"/>
    <w:rsid w:val="57870801"/>
    <w:rsid w:val="58FB500B"/>
    <w:rsid w:val="59E00B01"/>
    <w:rsid w:val="5AFE597D"/>
    <w:rsid w:val="5BE21473"/>
    <w:rsid w:val="5C466B2F"/>
    <w:rsid w:val="5D6F71F2"/>
    <w:rsid w:val="5EEE327C"/>
    <w:rsid w:val="605C5558"/>
    <w:rsid w:val="616D15AC"/>
    <w:rsid w:val="626671FB"/>
    <w:rsid w:val="65DE1DB1"/>
    <w:rsid w:val="698F6CBE"/>
    <w:rsid w:val="69B078DB"/>
    <w:rsid w:val="6A043B78"/>
    <w:rsid w:val="6D144001"/>
    <w:rsid w:val="6ECC7BCB"/>
    <w:rsid w:val="75435563"/>
    <w:rsid w:val="767975B7"/>
    <w:rsid w:val="767E1A75"/>
    <w:rsid w:val="77354105"/>
    <w:rsid w:val="777E5593"/>
    <w:rsid w:val="78922CAD"/>
    <w:rsid w:val="78ED798F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942</Characters>
  <Lines>7</Lines>
  <Paragraphs>2</Paragraphs>
  <TotalTime>12</TotalTime>
  <ScaleCrop>false</ScaleCrop>
  <LinksUpToDate>false</LinksUpToDate>
  <CharactersWithSpaces>1105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借口1397283767</cp:lastModifiedBy>
  <dcterms:modified xsi:type="dcterms:W3CDTF">2020-12-28T01:48:39Z</dcterms:modified>
  <dc:title>询  价  单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