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6A42" w14:textId="77777777" w:rsidR="0075787F" w:rsidRDefault="0075787F" w:rsidP="0075787F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>
        <w:rPr>
          <w:rFonts w:ascii="黑体" w:eastAsia="黑体" w:hAnsi="黑体" w:cs="黑体" w:hint="eastAsia"/>
          <w:bCs/>
          <w:szCs w:val="28"/>
        </w:rPr>
        <w:t>四川省郫县豆瓣股份有限公司</w:t>
      </w:r>
    </w:p>
    <w:p w14:paraId="6E2F5432" w14:textId="77777777" w:rsidR="0075787F" w:rsidRDefault="0075787F" w:rsidP="0075787F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 w:rsidRPr="00A00FD1">
        <w:rPr>
          <w:rFonts w:ascii="黑体" w:eastAsia="黑体" w:hAnsi="黑体" w:cs="黑体"/>
          <w:bCs/>
          <w:szCs w:val="28"/>
        </w:rPr>
        <w:t>2026年营销系统</w:t>
      </w:r>
      <w:r>
        <w:rPr>
          <w:rFonts w:ascii="黑体" w:eastAsia="黑体" w:hAnsi="黑体" w:cs="黑体" w:hint="eastAsia"/>
          <w:bCs/>
          <w:szCs w:val="28"/>
        </w:rPr>
        <w:t>夏季</w:t>
      </w:r>
      <w:r w:rsidRPr="00A00FD1">
        <w:rPr>
          <w:rFonts w:ascii="黑体" w:eastAsia="黑体" w:hAnsi="黑体" w:cs="黑体"/>
          <w:bCs/>
          <w:szCs w:val="28"/>
        </w:rPr>
        <w:t>工作服采购项目</w:t>
      </w:r>
      <w:r>
        <w:rPr>
          <w:rFonts w:ascii="黑体" w:eastAsia="黑体" w:hAnsi="黑体" w:cs="黑体" w:hint="eastAsia"/>
          <w:bCs/>
          <w:szCs w:val="28"/>
        </w:rPr>
        <w:t>报价单</w:t>
      </w:r>
    </w:p>
    <w:p w14:paraId="28BDE37F" w14:textId="77777777" w:rsidR="0075787F" w:rsidRDefault="0075787F" w:rsidP="0075787F">
      <w:pPr>
        <w:spacing w:line="400" w:lineRule="exact"/>
        <w:rPr>
          <w:rFonts w:cs="黑体" w:hint="eastAsia"/>
          <w:b/>
          <w:bCs/>
          <w:sz w:val="24"/>
        </w:rPr>
      </w:pPr>
      <w:r>
        <w:rPr>
          <w:rFonts w:cs="黑体" w:hint="eastAsia"/>
          <w:b/>
          <w:bCs/>
          <w:sz w:val="24"/>
        </w:rPr>
        <w:t>一、报价注意事项</w:t>
      </w:r>
    </w:p>
    <w:p w14:paraId="17CD572E" w14:textId="77777777" w:rsidR="0075787F" w:rsidRDefault="0075787F" w:rsidP="0075787F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（一）本报价</w:t>
      </w:r>
      <w:r>
        <w:rPr>
          <w:rFonts w:hint="eastAsia"/>
          <w:sz w:val="24"/>
          <w:u w:val="single"/>
        </w:rPr>
        <w:t>含税含运费及装卸费</w:t>
      </w:r>
      <w:r>
        <w:rPr>
          <w:rFonts w:hint="eastAsia"/>
          <w:sz w:val="24"/>
        </w:rPr>
        <w:t>，作为采购项目重要组成部分</w:t>
      </w:r>
    </w:p>
    <w:p w14:paraId="3B964399" w14:textId="77777777" w:rsidR="0075787F" w:rsidRDefault="0075787F" w:rsidP="0075787F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（二）交货地点：采购人指定地点（郫都区内）。   </w:t>
      </w:r>
    </w:p>
    <w:p w14:paraId="0EAC0DCA" w14:textId="77777777" w:rsidR="0075787F" w:rsidRDefault="0075787F" w:rsidP="0075787F">
      <w:pPr>
        <w:spacing w:line="400" w:lineRule="exact"/>
        <w:ind w:firstLineChars="100" w:firstLine="2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（三）税票：</w:t>
      </w:r>
      <w:r>
        <w:rPr>
          <w:rFonts w:hint="eastAsia"/>
          <w:sz w:val="24"/>
          <w:u w:val="single"/>
        </w:rPr>
        <w:t>增值税专用发票</w:t>
      </w:r>
      <w:r>
        <w:rPr>
          <w:rFonts w:hint="eastAsia"/>
          <w:sz w:val="24"/>
        </w:rPr>
        <w:t>；税率：</w:t>
      </w:r>
      <w:r>
        <w:rPr>
          <w:rFonts w:hint="eastAsia"/>
          <w:sz w:val="24"/>
          <w:u w:val="single"/>
        </w:rPr>
        <w:t xml:space="preserve">   %</w:t>
      </w:r>
      <w:r>
        <w:rPr>
          <w:rFonts w:hint="eastAsia"/>
          <w:sz w:val="24"/>
        </w:rPr>
        <w:t>；付款方式：</w:t>
      </w:r>
      <w:r>
        <w:rPr>
          <w:rFonts w:hint="eastAsia"/>
          <w:sz w:val="24"/>
          <w:u w:val="single"/>
        </w:rPr>
        <w:t>货到验收合格后开票， 30天内付款。</w:t>
      </w:r>
    </w:p>
    <w:p w14:paraId="7999C39D" w14:textId="77777777" w:rsidR="0075787F" w:rsidRDefault="0075787F" w:rsidP="0075787F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（四）参与报价的供应商需遵守《廉政告知书》条款。</w:t>
      </w:r>
    </w:p>
    <w:p w14:paraId="1AF257F2" w14:textId="77777777" w:rsidR="0075787F" w:rsidRDefault="0075787F" w:rsidP="0075787F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报价单位对我公司工作人索贿行为有检举揭发义务；若在业务往来过程中发现有违反上述情况的行为时，应坚决抵制，同时请贵方致电我公司（电话</w:t>
      </w:r>
      <w:r>
        <w:rPr>
          <w:sz w:val="24"/>
        </w:rPr>
        <w:t>18685050704）</w:t>
      </w:r>
      <w:r>
        <w:rPr>
          <w:rFonts w:hint="eastAsia"/>
          <w:sz w:val="24"/>
        </w:rPr>
        <w:t>。</w:t>
      </w:r>
    </w:p>
    <w:p w14:paraId="5E24A6C5" w14:textId="77777777" w:rsidR="0075787F" w:rsidRDefault="0075787F" w:rsidP="0075787F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二、报价产品的名称、规格、数量、质量、价格等</w:t>
      </w:r>
    </w:p>
    <w:tbl>
      <w:tblPr>
        <w:tblW w:w="11335" w:type="dxa"/>
        <w:jc w:val="center"/>
        <w:tblLook w:val="04A0" w:firstRow="1" w:lastRow="0" w:firstColumn="1" w:lastColumn="0" w:noHBand="0" w:noVBand="1"/>
      </w:tblPr>
      <w:tblGrid>
        <w:gridCol w:w="661"/>
        <w:gridCol w:w="1550"/>
        <w:gridCol w:w="3029"/>
        <w:gridCol w:w="851"/>
        <w:gridCol w:w="850"/>
        <w:gridCol w:w="1134"/>
        <w:gridCol w:w="1134"/>
        <w:gridCol w:w="1134"/>
        <w:gridCol w:w="992"/>
      </w:tblGrid>
      <w:tr w:rsidR="0075787F" w:rsidRPr="000E6212" w14:paraId="3E86D386" w14:textId="77777777" w:rsidTr="00980E8D">
        <w:trPr>
          <w:trHeight w:val="1141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B4D3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D3A7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产品</w:t>
            </w: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6EB5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E2B5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0223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预估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需求</w:t>
            </w: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BE07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首次预计到货数量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C6B1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采购</w:t>
            </w: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控制单价（元/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件</w:t>
            </w: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5E53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含税单价（元/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件</w:t>
            </w: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70D1" w14:textId="77777777" w:rsidR="0075787F" w:rsidRPr="00D373BB" w:rsidRDefault="0075787F" w:rsidP="00980E8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D373BB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含税金额（元）</w:t>
            </w:r>
          </w:p>
        </w:tc>
      </w:tr>
      <w:tr w:rsidR="0075787F" w:rsidRPr="000E6212" w14:paraId="44DE3B8D" w14:textId="77777777" w:rsidTr="00980E8D">
        <w:trPr>
          <w:trHeight w:val="1661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8E1A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4DCA" w14:textId="28E2657E" w:rsidR="0075787F" w:rsidRPr="000E6212" w:rsidRDefault="0075787F" w:rsidP="00980E8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营销系统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夏季工作服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020" w14:textId="77777777" w:rsidR="0075787F" w:rsidRPr="000E6212" w:rsidRDefault="0075787F" w:rsidP="00980E8D">
            <w:pPr>
              <w:widowControl/>
              <w:rPr>
                <w:rFonts w:cs="宋体" w:hint="eastAsia"/>
                <w:color w:val="000000"/>
                <w:kern w:val="0"/>
                <w:sz w:val="24"/>
              </w:rPr>
            </w:pPr>
            <w:r w:rsidRPr="00A00FD1">
              <w:rPr>
                <w:rFonts w:cs="宋体"/>
                <w:color w:val="000000"/>
                <w:kern w:val="0"/>
                <w:sz w:val="24"/>
              </w:rPr>
              <w:t>针织布料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翻领短袖</w:t>
            </w:r>
            <w:r w:rsidRPr="00A00FD1">
              <w:rPr>
                <w:rFonts w:cs="宋体"/>
                <w:color w:val="000000"/>
                <w:kern w:val="0"/>
                <w:sz w:val="24"/>
              </w:rPr>
              <w:t>，面料成分80%棉，20%聚酯纤维（涤纶），重磅珠地，平方克重在270g左右,面料支数32支，左胸、右肩各热转印印刷定制LOGO，LOGO尺寸3.5cm*1.5cm。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0B20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0E6212">
              <w:rPr>
                <w:rFonts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99C0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2D65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350（2个颜色各175件）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62F2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9CEE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0E6212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2715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0E6212">
              <w:rPr>
                <w:rFonts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5787F" w:rsidRPr="000E6212" w14:paraId="2BDCCC2A" w14:textId="77777777" w:rsidTr="00980E8D">
        <w:trPr>
          <w:trHeight w:val="1079"/>
          <w:jc w:val="center"/>
        </w:trPr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71C8" w14:textId="77777777" w:rsidR="0075787F" w:rsidRPr="000E6212" w:rsidRDefault="0075787F" w:rsidP="00980E8D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备注：①本项目预计产生合作总金额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3.4万</w:t>
            </w: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元（报价不得高于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采购</w:t>
            </w: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控制价，高于限价则无效）。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②所有产品报价前需提供实物样品（藏青色与白色各1件）。③</w:t>
            </w: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后续下单以实际需求为准。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④</w:t>
            </w:r>
            <w:r w:rsidRPr="000E6212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当总价金额与单价汇总的金额不一致时，应以单价金额的计算结果为准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。⑤报价以“元”为单位，若有小数位数，按舍取整。</w:t>
            </w:r>
          </w:p>
        </w:tc>
      </w:tr>
    </w:tbl>
    <w:p w14:paraId="50913E2D" w14:textId="77777777" w:rsidR="0075787F" w:rsidRPr="00EC53DD" w:rsidRDefault="0075787F" w:rsidP="0075787F">
      <w:pPr>
        <w:spacing w:line="400" w:lineRule="exact"/>
        <w:rPr>
          <w:rFonts w:hint="eastAsia"/>
          <w:b/>
          <w:bCs/>
          <w:sz w:val="24"/>
        </w:rPr>
      </w:pPr>
    </w:p>
    <w:p w14:paraId="6F0B12CC" w14:textId="77777777" w:rsidR="0075787F" w:rsidRDefault="0075787F" w:rsidP="0075787F">
      <w:pPr>
        <w:ind w:right="1200" w:firstLineChars="1300" w:firstLine="3120"/>
        <w:jc w:val="right"/>
        <w:rPr>
          <w:rFonts w:hint="eastAsia"/>
          <w:sz w:val="24"/>
        </w:rPr>
      </w:pPr>
    </w:p>
    <w:p w14:paraId="16DCFCC5" w14:textId="77777777" w:rsidR="0075787F" w:rsidRDefault="0075787F" w:rsidP="0075787F">
      <w:pPr>
        <w:ind w:right="1200" w:firstLineChars="1300" w:firstLine="3120"/>
        <w:jc w:val="right"/>
        <w:rPr>
          <w:rFonts w:hint="eastAsia"/>
          <w:szCs w:val="21"/>
        </w:rPr>
      </w:pPr>
      <w:r>
        <w:rPr>
          <w:rFonts w:hint="eastAsia"/>
          <w:sz w:val="24"/>
        </w:rPr>
        <w:t>报价时间：      年     月    日</w:t>
      </w:r>
    </w:p>
    <w:p w14:paraId="36D9D155" w14:textId="77777777" w:rsidR="0075787F" w:rsidRDefault="0075787F" w:rsidP="0075787F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报价需提供资料：营业执照、报价单、承诺函、样品。（纸质资料逐页盖章）</w:t>
      </w:r>
    </w:p>
    <w:p w14:paraId="5D407375" w14:textId="77777777" w:rsidR="0075787F" w:rsidRDefault="0075787F" w:rsidP="0075787F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报价单填写要求：请勿修改报价单中格式、内容，否则视为无效报价。</w:t>
      </w:r>
    </w:p>
    <w:p w14:paraId="0C9A3795" w14:textId="77777777" w:rsidR="0075787F" w:rsidRPr="00DC36DE" w:rsidRDefault="0075787F" w:rsidP="0075787F">
      <w:pPr>
        <w:spacing w:line="400" w:lineRule="exact"/>
        <w:rPr>
          <w:rFonts w:hint="eastAsia"/>
          <w:b/>
          <w:bCs/>
          <w:sz w:val="24"/>
        </w:rPr>
      </w:pPr>
    </w:p>
    <w:p w14:paraId="13530E12" w14:textId="77777777" w:rsidR="0075787F" w:rsidRDefault="0075787F" w:rsidP="0075787F">
      <w:pPr>
        <w:ind w:right="960"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 xml:space="preserve">供应商名称（公章）：           </w:t>
      </w:r>
    </w:p>
    <w:p w14:paraId="035999FF" w14:textId="2E0C377D" w:rsidR="005501CE" w:rsidRDefault="0075787F" w:rsidP="0075787F">
      <w:pPr>
        <w:ind w:right="960" w:firstLineChars="400" w:firstLine="960"/>
        <w:jc w:val="center"/>
      </w:pPr>
      <w:r>
        <w:rPr>
          <w:rFonts w:hint="eastAsia"/>
          <w:sz w:val="24"/>
        </w:rPr>
        <w:t xml:space="preserve">                   联系人：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联系电话</w:t>
      </w:r>
      <w:r>
        <w:rPr>
          <w:rFonts w:hint="eastAsia"/>
          <w:sz w:val="24"/>
        </w:rPr>
        <w:t>：</w:t>
      </w:r>
      <w:r>
        <w:t xml:space="preserve"> </w:t>
      </w:r>
    </w:p>
    <w:sectPr w:rsidR="00550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41E6" w14:textId="77777777" w:rsidR="0096208F" w:rsidRDefault="0096208F" w:rsidP="0075787F">
      <w:pPr>
        <w:rPr>
          <w:rFonts w:hint="eastAsia"/>
        </w:rPr>
      </w:pPr>
      <w:r>
        <w:separator/>
      </w:r>
    </w:p>
  </w:endnote>
  <w:endnote w:type="continuationSeparator" w:id="0">
    <w:p w14:paraId="5599F14B" w14:textId="77777777" w:rsidR="0096208F" w:rsidRDefault="0096208F" w:rsidP="007578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2605" w14:textId="77777777" w:rsidR="0096208F" w:rsidRDefault="0096208F" w:rsidP="0075787F">
      <w:pPr>
        <w:rPr>
          <w:rFonts w:hint="eastAsia"/>
        </w:rPr>
      </w:pPr>
      <w:r>
        <w:separator/>
      </w:r>
    </w:p>
  </w:footnote>
  <w:footnote w:type="continuationSeparator" w:id="0">
    <w:p w14:paraId="63787F7C" w14:textId="77777777" w:rsidR="0096208F" w:rsidRDefault="0096208F" w:rsidP="007578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7728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CE"/>
    <w:rsid w:val="005501CE"/>
    <w:rsid w:val="0075787F"/>
    <w:rsid w:val="0096208F"/>
    <w:rsid w:val="00B6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26B2A"/>
  <w15:chartTrackingRefBased/>
  <w15:docId w15:val="{5AC3895E-C5CD-4102-B7A5-427DBF13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87F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0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1C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1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1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1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1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550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1C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78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78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78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7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391</Characters>
  <Application>Microsoft Office Word</Application>
  <DocSecurity>0</DocSecurity>
  <Lines>65</Lines>
  <Paragraphs>59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2026-06-22T08:37:00Z</dcterms:created>
  <dcterms:modified xsi:type="dcterms:W3CDTF">2026-06-22T08:38:00Z</dcterms:modified>
</cp:coreProperties>
</file>