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9D00" w14:textId="2C4B97E0" w:rsidR="00640C56" w:rsidRPr="00EC53DD" w:rsidRDefault="00640C56" w:rsidP="00640C56">
      <w:pPr>
        <w:ind w:firstLineChars="100" w:firstLine="280"/>
        <w:jc w:val="center"/>
        <w:rPr>
          <w:rFonts w:ascii="方正黑体简体" w:eastAsia="方正黑体简体" w:hAnsi="仿宋_GB2312" w:cs="仿宋_GB2312" w:hint="eastAsia"/>
          <w:szCs w:val="28"/>
        </w:rPr>
      </w:pPr>
      <w:r w:rsidRPr="00EC53DD">
        <w:rPr>
          <w:rFonts w:ascii="方正黑体简体" w:eastAsia="方正黑体简体" w:hAnsi="仿宋_GB2312" w:cs="仿宋_GB2312"/>
          <w:szCs w:val="28"/>
        </w:rPr>
        <w:t>2026年</w:t>
      </w:r>
      <w:r>
        <w:rPr>
          <w:rFonts w:ascii="方正黑体简体" w:eastAsia="方正黑体简体" w:hAnsi="仿宋_GB2312" w:cs="仿宋_GB2312" w:hint="eastAsia"/>
          <w:szCs w:val="28"/>
        </w:rPr>
        <w:t>手推车</w:t>
      </w:r>
      <w:r w:rsidRPr="00EC53DD">
        <w:rPr>
          <w:rFonts w:ascii="方正黑体简体" w:eastAsia="方正黑体简体" w:hAnsi="仿宋_GB2312" w:cs="仿宋_GB2312"/>
          <w:szCs w:val="28"/>
        </w:rPr>
        <w:t>采购项目</w:t>
      </w:r>
      <w:r w:rsidR="002C6D28">
        <w:rPr>
          <w:rFonts w:ascii="方正黑体简体" w:eastAsia="方正黑体简体" w:hAnsi="仿宋_GB2312" w:cs="仿宋_GB2312" w:hint="eastAsia"/>
          <w:szCs w:val="28"/>
        </w:rPr>
        <w:t>（第二次）</w:t>
      </w:r>
      <w:r w:rsidRPr="00EC53DD">
        <w:rPr>
          <w:rFonts w:ascii="方正黑体简体" w:eastAsia="方正黑体简体" w:hAnsi="仿宋_GB2312" w:cs="仿宋_GB2312" w:hint="eastAsia"/>
          <w:szCs w:val="28"/>
        </w:rPr>
        <w:t>评分标准</w:t>
      </w:r>
    </w:p>
    <w:tbl>
      <w:tblPr>
        <w:tblW w:w="97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545"/>
        <w:gridCol w:w="993"/>
        <w:gridCol w:w="6296"/>
      </w:tblGrid>
      <w:tr w:rsidR="00640C56" w:rsidRPr="0036606B" w14:paraId="3FEE527D" w14:textId="77777777" w:rsidTr="002876D0">
        <w:trPr>
          <w:trHeight w:val="60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81EE2B1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36606B">
              <w:rPr>
                <w:rFonts w:cs="宋体" w:hint="eastAsia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13EB640A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36606B">
              <w:rPr>
                <w:rFonts w:cs="宋体" w:hint="eastAsia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993" w:type="dxa"/>
            <w:vAlign w:val="center"/>
          </w:tcPr>
          <w:p w14:paraId="48698EE7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36606B">
              <w:rPr>
                <w:rFonts w:cs="宋体" w:hint="eastAsia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296" w:type="dxa"/>
            <w:vAlign w:val="center"/>
          </w:tcPr>
          <w:p w14:paraId="149C0166" w14:textId="77777777" w:rsidR="00640C56" w:rsidRPr="0036606B" w:rsidRDefault="00640C56" w:rsidP="002876D0">
            <w:pPr>
              <w:spacing w:line="360" w:lineRule="auto"/>
              <w:ind w:firstLineChars="100" w:firstLine="241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36606B">
              <w:rPr>
                <w:rFonts w:cs="宋体" w:hint="eastAsia"/>
                <w:b/>
                <w:bCs/>
                <w:kern w:val="1"/>
                <w:sz w:val="24"/>
              </w:rPr>
              <w:t>评 分 标 准</w:t>
            </w:r>
          </w:p>
        </w:tc>
      </w:tr>
      <w:tr w:rsidR="00640C56" w:rsidRPr="0036606B" w14:paraId="63ADE672" w14:textId="77777777" w:rsidTr="002876D0">
        <w:trPr>
          <w:trHeight w:val="287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4DF543C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76AF5EEE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报价</w:t>
            </w:r>
          </w:p>
        </w:tc>
        <w:tc>
          <w:tcPr>
            <w:tcW w:w="993" w:type="dxa"/>
            <w:vAlign w:val="center"/>
          </w:tcPr>
          <w:p w14:paraId="40D9C832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70分</w:t>
            </w:r>
          </w:p>
        </w:tc>
        <w:tc>
          <w:tcPr>
            <w:tcW w:w="6296" w:type="dxa"/>
            <w:vAlign w:val="center"/>
          </w:tcPr>
          <w:p w14:paraId="7DE20A31" w14:textId="77777777" w:rsidR="00640C56" w:rsidRPr="0036606B" w:rsidRDefault="00640C56" w:rsidP="002876D0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以满足本项目要求文件的各报价单位报价总价（以不含税计算）的算术平均值为基准价，即满分70分，报价与基准价相比，每高1%扣1分，每低1%扣0.5分，不足1%的按四舍五入计算。</w:t>
            </w:r>
          </w:p>
        </w:tc>
      </w:tr>
      <w:tr w:rsidR="00640C56" w:rsidRPr="0036606B" w14:paraId="53B29C16" w14:textId="77777777" w:rsidTr="002876D0">
        <w:trPr>
          <w:trHeight w:val="1851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16E8BF1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28FB5EF0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样品</w:t>
            </w:r>
          </w:p>
        </w:tc>
        <w:tc>
          <w:tcPr>
            <w:tcW w:w="993" w:type="dxa"/>
            <w:vAlign w:val="center"/>
          </w:tcPr>
          <w:p w14:paraId="4E75F47A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20分</w:t>
            </w:r>
          </w:p>
        </w:tc>
        <w:tc>
          <w:tcPr>
            <w:tcW w:w="6296" w:type="dxa"/>
            <w:vAlign w:val="center"/>
          </w:tcPr>
          <w:p w14:paraId="1E30DD9D" w14:textId="41AE9594" w:rsidR="00640C56" w:rsidRPr="0036606B" w:rsidRDefault="00640C56" w:rsidP="002876D0">
            <w:pPr>
              <w:spacing w:line="360" w:lineRule="auto"/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对报价单位提供的实物样品进行评比，主要从</w:t>
            </w:r>
            <w:r w:rsidR="004B7988">
              <w:rPr>
                <w:rFonts w:cs="宋体" w:hint="eastAsia"/>
                <w:kern w:val="1"/>
                <w:sz w:val="24"/>
              </w:rPr>
              <w:t>材质</w:t>
            </w:r>
            <w:r w:rsidRPr="0036606B">
              <w:rPr>
                <w:rFonts w:cs="宋体" w:hint="eastAsia"/>
                <w:kern w:val="1"/>
                <w:sz w:val="24"/>
              </w:rPr>
              <w:t>、版型尺寸、颜色质感、辅料配件等方面进行综合评价，第一名得20分，第二名得15分，第三名得10分，</w:t>
            </w:r>
            <w:r w:rsidR="004D560A" w:rsidRPr="004D560A">
              <w:rPr>
                <w:rFonts w:cs="宋体"/>
                <w:kern w:val="1"/>
                <w:sz w:val="24"/>
              </w:rPr>
              <w:t>第四名得5分，</w:t>
            </w:r>
            <w:r w:rsidRPr="0036606B">
              <w:rPr>
                <w:rFonts w:cs="宋体" w:hint="eastAsia"/>
                <w:kern w:val="1"/>
                <w:sz w:val="24"/>
              </w:rPr>
              <w:t>可并列得分。</w:t>
            </w:r>
          </w:p>
        </w:tc>
      </w:tr>
      <w:tr w:rsidR="00640C56" w:rsidRPr="00B606C5" w14:paraId="4CC182B3" w14:textId="77777777" w:rsidTr="002876D0">
        <w:trPr>
          <w:trHeight w:val="2978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61ADFD9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500A31DE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类似业绩</w:t>
            </w:r>
          </w:p>
        </w:tc>
        <w:tc>
          <w:tcPr>
            <w:tcW w:w="993" w:type="dxa"/>
            <w:vAlign w:val="center"/>
          </w:tcPr>
          <w:p w14:paraId="3227E7AB" w14:textId="77777777" w:rsidR="00640C56" w:rsidRPr="0036606B" w:rsidRDefault="00640C56" w:rsidP="002876D0">
            <w:pPr>
              <w:spacing w:line="360" w:lineRule="auto"/>
              <w:jc w:val="center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10分</w:t>
            </w:r>
          </w:p>
        </w:tc>
        <w:tc>
          <w:tcPr>
            <w:tcW w:w="6296" w:type="dxa"/>
            <w:vAlign w:val="center"/>
          </w:tcPr>
          <w:p w14:paraId="3FEF52AE" w14:textId="4EB0D599" w:rsidR="00640C56" w:rsidRPr="0036606B" w:rsidRDefault="00640C56" w:rsidP="002876D0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投标人2023年以来，提供</w:t>
            </w:r>
            <w:r w:rsidRPr="0036606B">
              <w:rPr>
                <w:rFonts w:cs="宋体" w:hint="eastAsia"/>
                <w:color w:val="000000"/>
                <w:kern w:val="0"/>
                <w:sz w:val="24"/>
                <w:lang w:bidi="ar"/>
              </w:rPr>
              <w:t>类似合作</w:t>
            </w:r>
            <w:r w:rsidRPr="0036606B">
              <w:rPr>
                <w:rFonts w:cs="宋体" w:hint="eastAsia"/>
                <w:kern w:val="1"/>
                <w:sz w:val="24"/>
              </w:rPr>
              <w:t>案例，每提供1个得5分，本项最多得10分。</w:t>
            </w:r>
          </w:p>
          <w:p w14:paraId="5B43A298" w14:textId="77777777" w:rsidR="00640C56" w:rsidRPr="0036606B" w:rsidRDefault="00640C56" w:rsidP="002876D0">
            <w:pPr>
              <w:spacing w:line="360" w:lineRule="auto"/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36606B">
              <w:rPr>
                <w:rFonts w:cs="宋体" w:hint="eastAsia"/>
                <w:kern w:val="1"/>
                <w:sz w:val="24"/>
              </w:rPr>
              <w:t>注：业绩证明需提供合同复印件（加盖报价单位鲜章），未提供不得分。</w:t>
            </w:r>
          </w:p>
        </w:tc>
      </w:tr>
    </w:tbl>
    <w:p w14:paraId="16D938CE" w14:textId="77777777" w:rsidR="0036008B" w:rsidRPr="00640C56" w:rsidRDefault="0036008B">
      <w:pPr>
        <w:rPr>
          <w:rFonts w:hint="eastAsia"/>
        </w:rPr>
      </w:pPr>
    </w:p>
    <w:sectPr w:rsidR="0036008B" w:rsidRPr="006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BDAA" w14:textId="77777777" w:rsidR="00490AA5" w:rsidRDefault="00490AA5" w:rsidP="00640C56">
      <w:pPr>
        <w:rPr>
          <w:rFonts w:hint="eastAsia"/>
        </w:rPr>
      </w:pPr>
      <w:r>
        <w:separator/>
      </w:r>
    </w:p>
  </w:endnote>
  <w:endnote w:type="continuationSeparator" w:id="0">
    <w:p w14:paraId="6C040F13" w14:textId="77777777" w:rsidR="00490AA5" w:rsidRDefault="00490AA5" w:rsidP="00640C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CBB1" w14:textId="77777777" w:rsidR="00490AA5" w:rsidRDefault="00490AA5" w:rsidP="00640C56">
      <w:pPr>
        <w:rPr>
          <w:rFonts w:hint="eastAsia"/>
        </w:rPr>
      </w:pPr>
      <w:r>
        <w:separator/>
      </w:r>
    </w:p>
  </w:footnote>
  <w:footnote w:type="continuationSeparator" w:id="0">
    <w:p w14:paraId="1DC0DD22" w14:textId="77777777" w:rsidR="00490AA5" w:rsidRDefault="00490AA5" w:rsidP="00640C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8B"/>
    <w:rsid w:val="002C6D28"/>
    <w:rsid w:val="0036008B"/>
    <w:rsid w:val="00490AA5"/>
    <w:rsid w:val="004B7988"/>
    <w:rsid w:val="004D10B8"/>
    <w:rsid w:val="004D560A"/>
    <w:rsid w:val="00640C56"/>
    <w:rsid w:val="006E54C8"/>
    <w:rsid w:val="007A7195"/>
    <w:rsid w:val="009E7C41"/>
    <w:rsid w:val="00B578C0"/>
    <w:rsid w:val="00CB0669"/>
    <w:rsid w:val="00D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57A99"/>
  <w15:chartTrackingRefBased/>
  <w15:docId w15:val="{43E135A9-E969-4825-90FD-52975FD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5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0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8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8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8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8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8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0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0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08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0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08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60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0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0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0C5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40C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0C5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40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165</Characters>
  <Application>Microsoft Office Word</Application>
  <DocSecurity>0</DocSecurity>
  <Lines>15</Lines>
  <Paragraphs>18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6</cp:revision>
  <cp:lastPrinted>2026-05-06T02:35:00Z</cp:lastPrinted>
  <dcterms:created xsi:type="dcterms:W3CDTF">2026-04-30T11:38:00Z</dcterms:created>
  <dcterms:modified xsi:type="dcterms:W3CDTF">2026-06-05T07:50:00Z</dcterms:modified>
</cp:coreProperties>
</file>