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0878" w14:textId="424F2F90" w:rsidR="00CD3EB3" w:rsidRPr="005B1FB8" w:rsidRDefault="00CD3EB3" w:rsidP="00CD3EB3">
      <w:pPr>
        <w:spacing w:line="570" w:lineRule="exact"/>
        <w:jc w:val="center"/>
        <w:rPr>
          <w:rFonts w:ascii="方正黑体简体" w:eastAsia="方正黑体简体" w:hAnsi="方正小标宋简体" w:cs="方正小标宋简体" w:hint="eastAsia"/>
          <w:sz w:val="32"/>
          <w:szCs w:val="32"/>
        </w:rPr>
      </w:pPr>
      <w:r w:rsidRPr="005B1FB8">
        <w:rPr>
          <w:rFonts w:ascii="方正黑体简体" w:eastAsia="方正黑体简体" w:hAnsi="方正小标宋简体" w:cs="方正小标宋简体" w:hint="eastAsia"/>
          <w:sz w:val="32"/>
          <w:szCs w:val="32"/>
        </w:rPr>
        <w:t>视觉检测</w:t>
      </w:r>
      <w:r>
        <w:rPr>
          <w:rFonts w:ascii="方正黑体简体" w:eastAsia="方正黑体简体" w:hAnsi="方正小标宋简体" w:cs="方正小标宋简体" w:hint="eastAsia"/>
          <w:sz w:val="32"/>
          <w:szCs w:val="32"/>
        </w:rPr>
        <w:t>设备</w:t>
      </w:r>
      <w:r>
        <w:rPr>
          <w:rFonts w:ascii="方正黑体简体" w:eastAsia="方正黑体简体" w:hAnsi="方正小标宋简体" w:cs="方正小标宋简体" w:hint="eastAsia"/>
          <w:sz w:val="32"/>
          <w:szCs w:val="32"/>
        </w:rPr>
        <w:t>基础</w:t>
      </w:r>
      <w:r w:rsidRPr="005B1FB8">
        <w:rPr>
          <w:rFonts w:ascii="方正黑体简体" w:eastAsia="方正黑体简体" w:hAnsi="方正小标宋简体" w:cs="方正小标宋简体" w:hint="eastAsia"/>
          <w:sz w:val="32"/>
          <w:szCs w:val="32"/>
        </w:rPr>
        <w:t>技术要求（必须满足）</w:t>
      </w:r>
    </w:p>
    <w:p w14:paraId="373BADA0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1、检测对象：红色PP瓶盖上激光打印的生产日期等信息。（包含检测</w:t>
      </w:r>
      <w:proofErr w:type="gramStart"/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侧面瓶身是否</w:t>
      </w:r>
      <w:proofErr w:type="gramEnd"/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存在漏贴标）</w:t>
      </w:r>
    </w:p>
    <w:p w14:paraId="0780984A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2、检测要求：需识别出漏打、重打、字体笔画缺失、字体笔画变形、</w:t>
      </w:r>
      <w:proofErr w:type="gramStart"/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侧面瓶身是否</w:t>
      </w:r>
      <w:proofErr w:type="gramEnd"/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存在漏贴标等异常。</w:t>
      </w:r>
    </w:p>
    <w:p w14:paraId="6B5EF518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3、检出率≥99.9%，误检率≤0.1%。</w:t>
      </w:r>
    </w:p>
    <w:p w14:paraId="34ED8BFC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4、检测范围：≥100mm*100mm。</w:t>
      </w:r>
    </w:p>
    <w:p w14:paraId="18201C8A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5、检测速度：可以调至70米/</w:t>
      </w:r>
      <w:proofErr w:type="gramStart"/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分稳定</w:t>
      </w:r>
      <w:proofErr w:type="gramEnd"/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运行与检测。</w:t>
      </w:r>
    </w:p>
    <w:p w14:paraId="22F39361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6、显示屏：</w:t>
      </w:r>
      <w:proofErr w:type="gramStart"/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全彩触控</w:t>
      </w:r>
      <w:proofErr w:type="gramEnd"/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，尺寸≥15英寸。</w:t>
      </w:r>
    </w:p>
    <w:p w14:paraId="7569C162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7、含声光报警、剔除（可在我方输送带上改装）、多相机扩展、多光源扩展功能。</w:t>
      </w:r>
    </w:p>
    <w:p w14:paraId="752CC1F0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8、机身材质：304不锈钢。</w:t>
      </w:r>
    </w:p>
    <w:p w14:paraId="5118FF69" w14:textId="77777777" w:rsidR="00CD3EB3" w:rsidRPr="005B1FB8" w:rsidRDefault="00CD3EB3" w:rsidP="00CD3EB3">
      <w:pPr>
        <w:spacing w:line="57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5B1FB8">
        <w:rPr>
          <w:rFonts w:ascii="方正仿宋简体" w:eastAsia="方正仿宋简体" w:hAnsi="方正仿宋简体" w:cs="方正仿宋简体" w:hint="eastAsia"/>
          <w:sz w:val="32"/>
          <w:szCs w:val="32"/>
        </w:rPr>
        <w:t>9、相机：2台彩色面阵工业相机。</w:t>
      </w:r>
    </w:p>
    <w:p w14:paraId="5751E517" w14:textId="77777777" w:rsidR="00BF2634" w:rsidRPr="00CD3EB3" w:rsidRDefault="00BF2634"/>
    <w:sectPr w:rsidR="00BF2634" w:rsidRPr="00CD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62DF" w14:textId="77777777" w:rsidR="00410444" w:rsidRDefault="00410444" w:rsidP="00CD3EB3">
      <w:pPr>
        <w:rPr>
          <w:rFonts w:hint="eastAsia"/>
        </w:rPr>
      </w:pPr>
      <w:r>
        <w:separator/>
      </w:r>
    </w:p>
  </w:endnote>
  <w:endnote w:type="continuationSeparator" w:id="0">
    <w:p w14:paraId="21916E82" w14:textId="77777777" w:rsidR="00410444" w:rsidRDefault="00410444" w:rsidP="00CD3E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5886" w14:textId="77777777" w:rsidR="00410444" w:rsidRDefault="00410444" w:rsidP="00CD3EB3">
      <w:pPr>
        <w:rPr>
          <w:rFonts w:hint="eastAsia"/>
        </w:rPr>
      </w:pPr>
      <w:r>
        <w:separator/>
      </w:r>
    </w:p>
  </w:footnote>
  <w:footnote w:type="continuationSeparator" w:id="0">
    <w:p w14:paraId="12B5248D" w14:textId="77777777" w:rsidR="00410444" w:rsidRDefault="00410444" w:rsidP="00CD3E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4"/>
    <w:rsid w:val="001D2482"/>
    <w:rsid w:val="00410444"/>
    <w:rsid w:val="00BF2634"/>
    <w:rsid w:val="00C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CEF25"/>
  <w15:chartTrackingRefBased/>
  <w15:docId w15:val="{6A5C11D6-8483-46FC-A673-54BDAF0A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EB3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263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3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3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3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3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3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3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3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6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F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F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F2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63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F2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F2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6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3EB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D3E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3EB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D3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139</Characters>
  <Application>Microsoft Office Word</Application>
  <DocSecurity>0</DocSecurity>
  <Lines>11</Lines>
  <Paragraphs>11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2026-05-19T01:10:00Z</dcterms:created>
  <dcterms:modified xsi:type="dcterms:W3CDTF">2026-05-19T01:11:00Z</dcterms:modified>
</cp:coreProperties>
</file>