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3A31" w14:textId="77777777" w:rsidR="000F4855" w:rsidRPr="00802AA8" w:rsidRDefault="000F4855" w:rsidP="000F4855">
      <w:pPr>
        <w:ind w:firstLineChars="100" w:firstLine="280"/>
        <w:jc w:val="center"/>
        <w:rPr>
          <w:rFonts w:ascii="方正黑体简体" w:eastAsia="方正黑体简体" w:hAnsi="仿宋_GB2312" w:cs="仿宋_GB2312" w:hint="eastAsia"/>
          <w:szCs w:val="28"/>
        </w:rPr>
      </w:pPr>
      <w:r w:rsidRPr="00802AA8">
        <w:rPr>
          <w:rFonts w:ascii="方正黑体简体" w:eastAsia="方正黑体简体" w:hAnsi="仿宋_GB2312" w:cs="仿宋_GB2312"/>
          <w:szCs w:val="28"/>
        </w:rPr>
        <w:t>UV紫外激光打码机</w:t>
      </w:r>
      <w:r w:rsidRPr="00802AA8">
        <w:rPr>
          <w:rFonts w:ascii="方正黑体简体" w:eastAsia="方正黑体简体" w:hAnsi="仿宋_GB2312" w:cs="仿宋_GB2312" w:hint="eastAsia"/>
          <w:szCs w:val="28"/>
        </w:rPr>
        <w:t>采购项目评分标准</w:t>
      </w:r>
    </w:p>
    <w:tbl>
      <w:tblPr>
        <w:tblW w:w="9734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545"/>
        <w:gridCol w:w="993"/>
        <w:gridCol w:w="6296"/>
      </w:tblGrid>
      <w:tr w:rsidR="000F4855" w:rsidRPr="00802AA8" w14:paraId="23D6597B" w14:textId="77777777" w:rsidTr="00343A31">
        <w:trPr>
          <w:trHeight w:val="607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1AA12765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802AA8">
              <w:rPr>
                <w:rFonts w:cs="宋体" w:hint="eastAsia"/>
                <w:b/>
                <w:bCs/>
                <w:kern w:val="1"/>
                <w:sz w:val="24"/>
              </w:rPr>
              <w:t>序号</w:t>
            </w:r>
          </w:p>
        </w:tc>
        <w:tc>
          <w:tcPr>
            <w:tcW w:w="1545" w:type="dxa"/>
            <w:vAlign w:val="center"/>
          </w:tcPr>
          <w:p w14:paraId="33710D02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802AA8">
              <w:rPr>
                <w:rFonts w:cs="宋体" w:hint="eastAsia"/>
                <w:b/>
                <w:bCs/>
                <w:kern w:val="1"/>
                <w:sz w:val="24"/>
              </w:rPr>
              <w:t>评分因素</w:t>
            </w:r>
          </w:p>
        </w:tc>
        <w:tc>
          <w:tcPr>
            <w:tcW w:w="993" w:type="dxa"/>
            <w:vAlign w:val="center"/>
          </w:tcPr>
          <w:p w14:paraId="130CCBDD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802AA8">
              <w:rPr>
                <w:rFonts w:cs="宋体" w:hint="eastAsia"/>
                <w:b/>
                <w:bCs/>
                <w:kern w:val="1"/>
                <w:sz w:val="24"/>
              </w:rPr>
              <w:t>分值</w:t>
            </w:r>
          </w:p>
        </w:tc>
        <w:tc>
          <w:tcPr>
            <w:tcW w:w="6296" w:type="dxa"/>
            <w:vAlign w:val="center"/>
          </w:tcPr>
          <w:p w14:paraId="6CF5915C" w14:textId="77777777" w:rsidR="000F4855" w:rsidRPr="00802AA8" w:rsidRDefault="000F4855" w:rsidP="00343A31">
            <w:pPr>
              <w:spacing w:line="360" w:lineRule="auto"/>
              <w:ind w:firstLineChars="100" w:firstLine="241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802AA8">
              <w:rPr>
                <w:rFonts w:cs="宋体" w:hint="eastAsia"/>
                <w:b/>
                <w:bCs/>
                <w:kern w:val="1"/>
                <w:sz w:val="24"/>
              </w:rPr>
              <w:t>评 分 标 准</w:t>
            </w:r>
          </w:p>
        </w:tc>
      </w:tr>
      <w:tr w:rsidR="000F4855" w:rsidRPr="00802AA8" w14:paraId="31301F0B" w14:textId="77777777" w:rsidTr="00343A31">
        <w:trPr>
          <w:trHeight w:val="2877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71337C40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1</w:t>
            </w:r>
          </w:p>
        </w:tc>
        <w:tc>
          <w:tcPr>
            <w:tcW w:w="1545" w:type="dxa"/>
            <w:vAlign w:val="center"/>
          </w:tcPr>
          <w:p w14:paraId="5F32A8C5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报价</w:t>
            </w:r>
          </w:p>
        </w:tc>
        <w:tc>
          <w:tcPr>
            <w:tcW w:w="993" w:type="dxa"/>
            <w:vAlign w:val="center"/>
          </w:tcPr>
          <w:p w14:paraId="358181C8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70分</w:t>
            </w:r>
          </w:p>
        </w:tc>
        <w:tc>
          <w:tcPr>
            <w:tcW w:w="6296" w:type="dxa"/>
            <w:vAlign w:val="center"/>
          </w:tcPr>
          <w:p w14:paraId="445CA4EE" w14:textId="77777777" w:rsidR="000F4855" w:rsidRPr="00802AA8" w:rsidRDefault="000F4855" w:rsidP="00343A31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以满足本项目要求文件的各报价单位报价总价（以不含税计算）的算术平均值为基准价，即满分70分，报价与基准价相比，每高1%扣1分，每低1%扣0.5分，不足1%的按四舍五入计算。</w:t>
            </w:r>
          </w:p>
        </w:tc>
      </w:tr>
      <w:tr w:rsidR="000F4855" w:rsidRPr="00802AA8" w14:paraId="3E0485DF" w14:textId="77777777" w:rsidTr="00343A31">
        <w:trPr>
          <w:trHeight w:val="1851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1E23C802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2</w:t>
            </w:r>
          </w:p>
        </w:tc>
        <w:tc>
          <w:tcPr>
            <w:tcW w:w="1545" w:type="dxa"/>
            <w:vAlign w:val="center"/>
          </w:tcPr>
          <w:p w14:paraId="5DBCB47D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售后服务方案</w:t>
            </w:r>
          </w:p>
        </w:tc>
        <w:tc>
          <w:tcPr>
            <w:tcW w:w="993" w:type="dxa"/>
            <w:vAlign w:val="center"/>
          </w:tcPr>
          <w:p w14:paraId="2B650F5B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20分</w:t>
            </w:r>
          </w:p>
        </w:tc>
        <w:tc>
          <w:tcPr>
            <w:tcW w:w="6296" w:type="dxa"/>
            <w:vAlign w:val="center"/>
          </w:tcPr>
          <w:p w14:paraId="5F0AD7C5" w14:textId="77777777" w:rsidR="000F4855" w:rsidRPr="00802AA8" w:rsidRDefault="000F4855" w:rsidP="00343A31">
            <w:pPr>
              <w:spacing w:line="360" w:lineRule="auto"/>
              <w:ind w:firstLineChars="200" w:firstLine="480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报价单位提供的售后服务方案</w:t>
            </w:r>
            <w:r>
              <w:rPr>
                <w:rFonts w:cs="宋体" w:hint="eastAsia"/>
                <w:kern w:val="1"/>
                <w:sz w:val="24"/>
              </w:rPr>
              <w:t>完整，</w:t>
            </w:r>
            <w:proofErr w:type="gramStart"/>
            <w:r>
              <w:rPr>
                <w:rFonts w:cs="宋体" w:hint="eastAsia"/>
                <w:kern w:val="1"/>
                <w:sz w:val="24"/>
              </w:rPr>
              <w:t>从维保范围</w:t>
            </w:r>
            <w:proofErr w:type="gramEnd"/>
            <w:r>
              <w:rPr>
                <w:rFonts w:cs="宋体" w:hint="eastAsia"/>
                <w:kern w:val="1"/>
                <w:sz w:val="24"/>
              </w:rPr>
              <w:t>、响应时间与处理、售后服务流程、售后服务保障措施、售后培训方案、应急响应机制</w:t>
            </w:r>
            <w:r w:rsidRPr="00802AA8">
              <w:rPr>
                <w:rFonts w:cs="宋体" w:hint="eastAsia"/>
                <w:kern w:val="1"/>
                <w:sz w:val="24"/>
              </w:rPr>
              <w:t>等方面进行综合评价，第一名得10分，第二名得7分，第三名得4分，第四名得2分，可并列得分，未提供不得分；质保年限至少为2年，根据各报价单位所报的质保年限进行排名：质保≥5年得10分、4年得7分、3年得4分、2年得3分，可并列得分</w:t>
            </w:r>
            <w:r>
              <w:rPr>
                <w:rFonts w:cs="宋体" w:hint="eastAsia"/>
                <w:kern w:val="1"/>
                <w:sz w:val="24"/>
              </w:rPr>
              <w:t>。</w:t>
            </w:r>
          </w:p>
        </w:tc>
      </w:tr>
      <w:tr w:rsidR="000F4855" w:rsidRPr="00B606C5" w14:paraId="65265408" w14:textId="77777777" w:rsidTr="00343A31">
        <w:trPr>
          <w:trHeight w:val="2978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4E9085AA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3</w:t>
            </w:r>
          </w:p>
        </w:tc>
        <w:tc>
          <w:tcPr>
            <w:tcW w:w="1545" w:type="dxa"/>
            <w:vAlign w:val="center"/>
          </w:tcPr>
          <w:p w14:paraId="1964B9CE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类似业绩</w:t>
            </w:r>
          </w:p>
        </w:tc>
        <w:tc>
          <w:tcPr>
            <w:tcW w:w="993" w:type="dxa"/>
            <w:vAlign w:val="center"/>
          </w:tcPr>
          <w:p w14:paraId="4838CEA8" w14:textId="77777777" w:rsidR="000F4855" w:rsidRPr="00802AA8" w:rsidRDefault="000F4855" w:rsidP="00343A31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10分</w:t>
            </w:r>
          </w:p>
        </w:tc>
        <w:tc>
          <w:tcPr>
            <w:tcW w:w="6296" w:type="dxa"/>
            <w:vAlign w:val="center"/>
          </w:tcPr>
          <w:p w14:paraId="465CCD0F" w14:textId="77777777" w:rsidR="000F4855" w:rsidRPr="00802AA8" w:rsidRDefault="000F4855" w:rsidP="00343A31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投标人2023年以来，提供</w:t>
            </w:r>
            <w:r w:rsidRPr="00802AA8">
              <w:rPr>
                <w:rFonts w:cs="宋体" w:hint="eastAsia"/>
                <w:color w:val="000000"/>
                <w:kern w:val="0"/>
                <w:sz w:val="24"/>
                <w:lang w:bidi="ar"/>
              </w:rPr>
              <w:t>类似合作</w:t>
            </w:r>
            <w:r w:rsidRPr="00802AA8">
              <w:rPr>
                <w:rFonts w:cs="宋体" w:hint="eastAsia"/>
                <w:kern w:val="1"/>
                <w:sz w:val="24"/>
              </w:rPr>
              <w:t>案例，每提供1个得5分，本项最多得10分。</w:t>
            </w:r>
          </w:p>
          <w:p w14:paraId="7133A3F8" w14:textId="77777777" w:rsidR="000F4855" w:rsidRPr="0036606B" w:rsidRDefault="000F4855" w:rsidP="00343A31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802AA8">
              <w:rPr>
                <w:rFonts w:cs="宋体" w:hint="eastAsia"/>
                <w:kern w:val="1"/>
                <w:sz w:val="24"/>
              </w:rPr>
              <w:t>注：业绩证明需提供合同复印件（加盖报价单位鲜章），未提供不得分。</w:t>
            </w:r>
          </w:p>
        </w:tc>
      </w:tr>
    </w:tbl>
    <w:p w14:paraId="60633C63" w14:textId="77777777" w:rsidR="00AC208A" w:rsidRPr="000F4855" w:rsidRDefault="00AC208A"/>
    <w:sectPr w:rsidR="00AC208A" w:rsidRPr="000F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76D5" w14:textId="77777777" w:rsidR="00462CC8" w:rsidRDefault="00462CC8" w:rsidP="000F4855">
      <w:pPr>
        <w:rPr>
          <w:rFonts w:hint="eastAsia"/>
        </w:rPr>
      </w:pPr>
      <w:r>
        <w:separator/>
      </w:r>
    </w:p>
  </w:endnote>
  <w:endnote w:type="continuationSeparator" w:id="0">
    <w:p w14:paraId="5834D3AB" w14:textId="77777777" w:rsidR="00462CC8" w:rsidRDefault="00462CC8" w:rsidP="000F48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686D" w14:textId="77777777" w:rsidR="00462CC8" w:rsidRDefault="00462CC8" w:rsidP="000F4855">
      <w:pPr>
        <w:rPr>
          <w:rFonts w:hint="eastAsia"/>
        </w:rPr>
      </w:pPr>
      <w:r>
        <w:separator/>
      </w:r>
    </w:p>
  </w:footnote>
  <w:footnote w:type="continuationSeparator" w:id="0">
    <w:p w14:paraId="42C065EA" w14:textId="77777777" w:rsidR="00462CC8" w:rsidRDefault="00462CC8" w:rsidP="000F48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8A"/>
    <w:rsid w:val="00035C12"/>
    <w:rsid w:val="000F4855"/>
    <w:rsid w:val="00462CC8"/>
    <w:rsid w:val="00AC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619A5C0-6F80-4187-93E9-381037F1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855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08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8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08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08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08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08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08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8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08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0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C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08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C2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08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C2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08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C2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C2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08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4855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F48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4855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F48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207</Characters>
  <Application>Microsoft Office Word</Application>
  <DocSecurity>0</DocSecurity>
  <Lines>23</Lines>
  <Paragraphs>22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2026-05-19T01:01:00Z</dcterms:created>
  <dcterms:modified xsi:type="dcterms:W3CDTF">2026-05-19T01:02:00Z</dcterms:modified>
</cp:coreProperties>
</file>