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 xml:space="preserve"> 2025年度泡椒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6C59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包装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包装方式符合食品安全，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由我司负责卸货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王乐东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13488968669  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2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140"/>
        <w:gridCol w:w="3324"/>
        <w:gridCol w:w="1908"/>
        <w:gridCol w:w="848"/>
        <w:gridCol w:w="816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质量及工艺要求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</w:t>
            </w:r>
          </w:p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泡二荆条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全红撇把二荆条辣椒，</w:t>
            </w:r>
          </w:p>
          <w:p w14:paraId="4BC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腌制时间大于6个月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F9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泡小米椒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青色小米椒，腌制时间大于3个月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    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%；；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货到验收合格票到后付款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若报价高于限价，报价无效。③招标人在工作日进行询价，2次未接招标人电话的情况，以报价单上价格为最终报价。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④报价单位须提供500G以上样品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。⑤本项目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单批次送货数量为1吨左右。</w:t>
            </w:r>
          </w:p>
        </w:tc>
      </w:tr>
    </w:tbl>
    <w:p w14:paraId="2B83DE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2025年  月   日</w:t>
      </w:r>
    </w:p>
    <w:p w14:paraId="1F9C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3B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需其他文件，如：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生产许可证等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）。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四、报价单填写要求：请勿修改询价单中格式、内容，否则视为无效报价。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3785422"/>
    <w:rsid w:val="042674CF"/>
    <w:rsid w:val="045E36B1"/>
    <w:rsid w:val="048205F1"/>
    <w:rsid w:val="068878BC"/>
    <w:rsid w:val="06951F4A"/>
    <w:rsid w:val="06DB44D3"/>
    <w:rsid w:val="07960776"/>
    <w:rsid w:val="09231F92"/>
    <w:rsid w:val="0A612F85"/>
    <w:rsid w:val="0AB96FC5"/>
    <w:rsid w:val="0B4C4AD3"/>
    <w:rsid w:val="0D695E6C"/>
    <w:rsid w:val="0F101BEE"/>
    <w:rsid w:val="11E62758"/>
    <w:rsid w:val="144A343B"/>
    <w:rsid w:val="17B433EB"/>
    <w:rsid w:val="1928402F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7B110A5"/>
    <w:rsid w:val="28487262"/>
    <w:rsid w:val="294136F0"/>
    <w:rsid w:val="299032EE"/>
    <w:rsid w:val="29F41DB0"/>
    <w:rsid w:val="2A1E04DE"/>
    <w:rsid w:val="2B8D41B4"/>
    <w:rsid w:val="2C514393"/>
    <w:rsid w:val="2D0D5B51"/>
    <w:rsid w:val="30E734C3"/>
    <w:rsid w:val="3247534E"/>
    <w:rsid w:val="32845AD2"/>
    <w:rsid w:val="358D37C5"/>
    <w:rsid w:val="363D3BCE"/>
    <w:rsid w:val="368924D6"/>
    <w:rsid w:val="3CFC6101"/>
    <w:rsid w:val="3D056ABF"/>
    <w:rsid w:val="3D5174C5"/>
    <w:rsid w:val="3DCB5E3C"/>
    <w:rsid w:val="3F3850A3"/>
    <w:rsid w:val="3F7A41CD"/>
    <w:rsid w:val="40FF70AA"/>
    <w:rsid w:val="439E6549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4794F31"/>
    <w:rsid w:val="5A9247D0"/>
    <w:rsid w:val="5D311F84"/>
    <w:rsid w:val="5D4B44C8"/>
    <w:rsid w:val="5EAC50CE"/>
    <w:rsid w:val="61033A75"/>
    <w:rsid w:val="61D06D34"/>
    <w:rsid w:val="64483C57"/>
    <w:rsid w:val="64E543D8"/>
    <w:rsid w:val="653E062F"/>
    <w:rsid w:val="66AF4152"/>
    <w:rsid w:val="671B64C2"/>
    <w:rsid w:val="671D56C3"/>
    <w:rsid w:val="673002CC"/>
    <w:rsid w:val="67A54502"/>
    <w:rsid w:val="68863FA3"/>
    <w:rsid w:val="69B93C5E"/>
    <w:rsid w:val="6B3E36E3"/>
    <w:rsid w:val="6B57511E"/>
    <w:rsid w:val="6BAE3610"/>
    <w:rsid w:val="709336CA"/>
    <w:rsid w:val="71680DBA"/>
    <w:rsid w:val="740555EA"/>
    <w:rsid w:val="744C2416"/>
    <w:rsid w:val="75614188"/>
    <w:rsid w:val="77706313"/>
    <w:rsid w:val="788E35D8"/>
    <w:rsid w:val="793714EE"/>
    <w:rsid w:val="7A7D6357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574</Characters>
  <Lines>0</Lines>
  <Paragraphs>0</Paragraphs>
  <TotalTime>13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乐东</cp:lastModifiedBy>
  <cp:lastPrinted>2025-10-27T02:47:30Z</cp:lastPrinted>
  <dcterms:modified xsi:type="dcterms:W3CDTF">2025-10-27T02:47:34Z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11E9E77F1A8D4D50BA37756651BA2A3F_13</vt:lpwstr>
  </property>
  <property fmtid="{D5CDD505-2E9C-101B-9397-08002B2CF9AE}" pid="4" name="KSOTemplateDocerSaveRecord">
    <vt:lpwstr>eyJoZGlkIjoiMTcyOGFkNGU0NzUxNDdhM2VmN2ZmOGQxZjBhMjVmNWUiLCJ1c2VySWQiOiI1MjY1MjI0MDcifQ==</vt:lpwstr>
  </property>
</Properties>
</file>